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174C" w14:textId="77777777" w:rsidR="00CA1DB2" w:rsidRDefault="00117C68">
      <w:pPr>
        <w:spacing w:after="0" w:line="409" w:lineRule="auto"/>
        <w:ind w:left="0" w:right="256" w:firstLine="0"/>
        <w:rPr>
          <w:b/>
        </w:rPr>
      </w:pPr>
      <w:r>
        <w:rPr>
          <w:b/>
        </w:rPr>
        <w:t xml:space="preserve">Subject: Join Us in Saving Lives &amp; Inspiring Hope: Our Participation in Give Life OK </w:t>
      </w:r>
    </w:p>
    <w:p w14:paraId="62367159" w14:textId="109F4A1E" w:rsidR="00116879" w:rsidRDefault="00117C68">
      <w:pPr>
        <w:spacing w:after="0" w:line="409" w:lineRule="auto"/>
        <w:ind w:left="0" w:right="256" w:firstLine="0"/>
      </w:pPr>
      <w:r>
        <w:t>Hi Team,</w:t>
      </w:r>
      <w:r>
        <w:t xml:space="preserve"> </w:t>
      </w:r>
    </w:p>
    <w:p w14:paraId="5DA73D9E" w14:textId="77777777" w:rsidR="00116879" w:rsidRDefault="00117C68">
      <w:pPr>
        <w:ind w:left="-5"/>
      </w:pPr>
      <w:r>
        <w:t xml:space="preserve">I’m proud to share that [Organization Name] is participating in </w:t>
      </w:r>
      <w:r>
        <w:rPr>
          <w:b/>
        </w:rPr>
        <w:t>Give Life OK</w:t>
      </w:r>
      <w:r>
        <w:t>, a statewide campaign led by LifeShare Oklahoma to raise awareness for organ, eye and tissue donation and encourage donor registration.</w:t>
      </w:r>
      <w:r>
        <w:t xml:space="preserve"> </w:t>
      </w:r>
    </w:p>
    <w:p w14:paraId="73F3D1E1" w14:textId="77777777" w:rsidR="00116879" w:rsidRDefault="00117C68">
      <w:pPr>
        <w:ind w:left="-5"/>
      </w:pPr>
      <w:r>
        <w:t>This campaign gives us a meaningful opportunity to come together as a workplace and make a real impact. Every registered donor has the potential to save lives and bring hope to individuals and families waiting for a transplant.</w:t>
      </w:r>
      <w:r>
        <w:t xml:space="preserve"> </w:t>
      </w:r>
    </w:p>
    <w:p w14:paraId="6BC78BC3" w14:textId="77777777" w:rsidR="00116879" w:rsidRDefault="00117C68">
      <w:pPr>
        <w:ind w:left="-5"/>
      </w:pPr>
      <w:r>
        <w:t>Throughout the year, you’ll see opportunities to get involved—from learning more about donation, to participating in events, to simply starting conversations with your family and friends. Whether you choose to register as a donor, attend an event or help spread awareness, every action matters.</w:t>
      </w:r>
      <w:r>
        <w:t xml:space="preserve"> </w:t>
      </w:r>
    </w:p>
    <w:p w14:paraId="62C1DFC7" w14:textId="23D72B27" w:rsidR="00116879" w:rsidRDefault="00117C68" w:rsidP="00CA1DB2">
      <w:pPr>
        <w:spacing w:after="10"/>
        <w:ind w:left="-5"/>
      </w:pPr>
      <w:r>
        <w:t>If you’re interested in registering as an organ, eye and tissue donor or learning more, you can do so here:</w:t>
      </w:r>
      <w:r>
        <w:t xml:space="preserve"> </w:t>
      </w:r>
      <w:hyperlink r:id="rId4" w:history="1">
        <w:r w:rsidR="00CA1DB2" w:rsidRPr="00CA1DB2">
          <w:rPr>
            <w:rStyle w:val="Hyperlink"/>
          </w:rPr>
          <w:t>Registerme.org/campai</w:t>
        </w:r>
        <w:r w:rsidR="00CA1DB2" w:rsidRPr="00CA1DB2">
          <w:rPr>
            <w:rStyle w:val="Hyperlink"/>
          </w:rPr>
          <w:t>g</w:t>
        </w:r>
        <w:r w:rsidR="00CA1DB2" w:rsidRPr="00CA1DB2">
          <w:rPr>
            <w:rStyle w:val="Hyperlink"/>
          </w:rPr>
          <w:t>n/</w:t>
        </w:r>
        <w:proofErr w:type="spellStart"/>
        <w:r w:rsidR="00CA1DB2" w:rsidRPr="00CA1DB2">
          <w:rPr>
            <w:rStyle w:val="Hyperlink"/>
          </w:rPr>
          <w:t>givelifeok</w:t>
        </w:r>
        <w:proofErr w:type="spellEnd"/>
      </w:hyperlink>
      <w:r w:rsidR="00CA1DB2">
        <w:br/>
      </w:r>
    </w:p>
    <w:p w14:paraId="42B2C1F0" w14:textId="77777777" w:rsidR="00116879" w:rsidRDefault="00117C68">
      <w:pPr>
        <w:ind w:left="-5"/>
      </w:pPr>
      <w:r>
        <w:t>We’re excited to be part of this important initiative and look forward to sharing updates and ways to get involved in the months ahead.</w:t>
      </w:r>
      <w:r>
        <w:t xml:space="preserve"> </w:t>
      </w:r>
    </w:p>
    <w:p w14:paraId="5EC6FC90" w14:textId="77777777" w:rsidR="00116879" w:rsidRDefault="00117C68">
      <w:pPr>
        <w:ind w:left="-5"/>
      </w:pPr>
      <w:r>
        <w:t>Thank you for helping us make a difference.</w:t>
      </w:r>
      <w:r>
        <w:t xml:space="preserve"> </w:t>
      </w:r>
    </w:p>
    <w:p w14:paraId="12D3FB21" w14:textId="77777777" w:rsidR="00116879" w:rsidRDefault="00117C68">
      <w:pPr>
        <w:spacing w:after="14"/>
        <w:ind w:left="-5"/>
      </w:pPr>
      <w:r>
        <w:t>Best,</w:t>
      </w:r>
      <w:r>
        <w:t xml:space="preserve"> </w:t>
      </w:r>
    </w:p>
    <w:p w14:paraId="6955DA28" w14:textId="77777777" w:rsidR="00116879" w:rsidRDefault="00117C68">
      <w:pPr>
        <w:spacing w:after="12"/>
        <w:ind w:left="-5"/>
      </w:pPr>
      <w:r>
        <w:t>[Leader Name]</w:t>
      </w:r>
      <w:r>
        <w:t xml:space="preserve"> </w:t>
      </w:r>
    </w:p>
    <w:p w14:paraId="1D9F2113" w14:textId="77777777" w:rsidR="00116879" w:rsidRDefault="00117C68">
      <w:pPr>
        <w:ind w:left="-5"/>
      </w:pPr>
      <w:r>
        <w:t>[Title]</w:t>
      </w:r>
      <w:r>
        <w:t xml:space="preserve"> </w:t>
      </w:r>
    </w:p>
    <w:p w14:paraId="7CC4A8FF" w14:textId="77777777" w:rsidR="00116879" w:rsidRDefault="00117C68">
      <w:pPr>
        <w:spacing w:after="0" w:line="259" w:lineRule="auto"/>
        <w:ind w:left="0" w:firstLine="0"/>
      </w:pPr>
      <w:r>
        <w:t xml:space="preserve"> </w:t>
      </w:r>
    </w:p>
    <w:sectPr w:rsidR="00116879">
      <w:pgSz w:w="12240" w:h="15840"/>
      <w:pgMar w:top="1440" w:right="147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79"/>
    <w:rsid w:val="00116879"/>
    <w:rsid w:val="00117C68"/>
    <w:rsid w:val="00966E4E"/>
    <w:rsid w:val="00CA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39A"/>
  <w15:docId w15:val="{AF3EF021-2904-4128-8CD3-4AC14E30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DB2"/>
    <w:rPr>
      <w:color w:val="467886" w:themeColor="hyperlink"/>
      <w:u w:val="single"/>
    </w:rPr>
  </w:style>
  <w:style w:type="character" w:styleId="UnresolvedMention">
    <w:name w:val="Unresolved Mention"/>
    <w:basedOn w:val="DefaultParagraphFont"/>
    <w:uiPriority w:val="99"/>
    <w:semiHidden/>
    <w:unhideWhenUsed/>
    <w:rsid w:val="00CA1DB2"/>
    <w:rPr>
      <w:color w:val="605E5C"/>
      <w:shd w:val="clear" w:color="auto" w:fill="E1DFDD"/>
    </w:rPr>
  </w:style>
  <w:style w:type="character" w:styleId="FollowedHyperlink">
    <w:name w:val="FollowedHyperlink"/>
    <w:basedOn w:val="DefaultParagraphFont"/>
    <w:uiPriority w:val="99"/>
    <w:semiHidden/>
    <w:unhideWhenUsed/>
    <w:rsid w:val="00CA1D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gisterme.org/campaign/givelife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 Burks</dc:creator>
  <cp:keywords/>
  <cp:lastModifiedBy>Darla Turner</cp:lastModifiedBy>
  <cp:revision>2</cp:revision>
  <dcterms:created xsi:type="dcterms:W3CDTF">2026-05-04T20:44:00Z</dcterms:created>
  <dcterms:modified xsi:type="dcterms:W3CDTF">2026-05-04T20:44:00Z</dcterms:modified>
</cp:coreProperties>
</file>